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0"/>
          <w:lang w:eastAsia="zh-CN"/>
        </w:rPr>
      </w:pPr>
      <w:r>
        <w:rPr>
          <w:rFonts w:hint="eastAsia"/>
          <w:b/>
          <w:sz w:val="40"/>
        </w:rPr>
        <w:t>学籍注册流程（新生老生通用</w:t>
      </w:r>
      <w:r>
        <w:rPr>
          <w:rFonts w:hint="eastAsia"/>
          <w:b/>
          <w:sz w:val="40"/>
          <w:lang w:eastAsia="zh-CN"/>
        </w:rPr>
        <w:t>）</w:t>
      </w:r>
      <w:bookmarkStart w:id="0" w:name="_GoBack"/>
      <w:bookmarkEnd w:id="0"/>
    </w:p>
    <w:p>
      <w:pPr>
        <w:jc w:val="left"/>
        <w:rPr>
          <w:rFonts w:hint="eastAsia"/>
          <w:b/>
          <w:sz w:val="24"/>
          <w:szCs w:val="24"/>
        </w:rPr>
      </w:pPr>
    </w:p>
    <w:p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1.登陆研究生院网站（</w:t>
      </w:r>
      <w:r>
        <w:rPr>
          <w:b/>
          <w:sz w:val="24"/>
          <w:szCs w:val="24"/>
        </w:rPr>
        <w:t>http://gs.njust.edu.cn/</w:t>
      </w:r>
      <w:r>
        <w:rPr>
          <w:rFonts w:hint="eastAsia"/>
          <w:b/>
          <w:sz w:val="24"/>
          <w:szCs w:val="24"/>
        </w:rPr>
        <w:t>）→点击右侧管理信息系统。</w:t>
      </w:r>
    </w:p>
    <w:p>
      <w:pPr>
        <w:jc w:val="left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2009775" cy="15240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sz w:val="24"/>
          <w:szCs w:val="24"/>
        </w:rPr>
      </w:pPr>
    </w:p>
    <w:p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2.填写用户名（学号）、密码（出身年月 ，如：19920910）、类别选择学生。</w:t>
      </w:r>
    </w:p>
    <w:p>
      <w:pPr>
        <w:jc w:val="left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4391025" cy="214312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sz w:val="24"/>
          <w:szCs w:val="24"/>
        </w:rPr>
      </w:pPr>
    </w:p>
    <w:p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3.选择右侧的学期注册信息管理→完善相关信息→点击提交。</w:t>
      </w:r>
    </w:p>
    <w:p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drawing>
          <wp:inline distT="0" distB="0" distL="0" distR="0">
            <wp:extent cx="1657350" cy="16192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5274310" cy="234632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1C6"/>
    <w:rsid w:val="002121C6"/>
    <w:rsid w:val="00410BE8"/>
    <w:rsid w:val="00F44D6D"/>
    <w:rsid w:val="01F92721"/>
    <w:rsid w:val="367D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21</Words>
  <Characters>124</Characters>
  <Lines>1</Lines>
  <Paragraphs>1</Paragraphs>
  <TotalTime>31</TotalTime>
  <ScaleCrop>false</ScaleCrop>
  <LinksUpToDate>false</LinksUpToDate>
  <CharactersWithSpaces>144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2015-09-10T01:21:00Z</dcterms:created>
  <dc:creator>lenovo</dc:creator>
  <cp:lastModifiedBy>指间阳光1418559470</cp:lastModifiedBy>
  <dcterms:modified xsi:type="dcterms:W3CDTF">2018-08-26T02:04:07Z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