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27" w:rsidRDefault="00AA3827" w:rsidP="00AA3827">
      <w:pPr>
        <w:spacing w:line="640" w:lineRule="exact"/>
        <w:jc w:val="center"/>
        <w:rPr>
          <w:rFonts w:eastAsia="仿宋_GB2312" w:hint="eastAsia"/>
          <w:b/>
          <w:bCs/>
          <w:spacing w:val="2"/>
          <w:sz w:val="28"/>
        </w:rPr>
      </w:pPr>
      <w:r>
        <w:rPr>
          <w:rFonts w:eastAsia="仿宋_GB2312" w:hint="eastAsia"/>
          <w:b/>
          <w:bCs/>
          <w:spacing w:val="2"/>
          <w:sz w:val="28"/>
        </w:rPr>
        <w:t>《信息管理基础》考试大纲</w:t>
      </w:r>
    </w:p>
    <w:p w:rsidR="00AA3827" w:rsidRDefault="00AA3827" w:rsidP="00AA3827">
      <w:pPr>
        <w:spacing w:line="640" w:lineRule="exact"/>
        <w:rPr>
          <w:rFonts w:eastAsia="仿宋_GB2312" w:hint="eastAsia"/>
          <w:b/>
          <w:bCs/>
          <w:spacing w:val="2"/>
          <w:sz w:val="28"/>
        </w:rPr>
      </w:pPr>
      <w:r>
        <w:rPr>
          <w:rFonts w:eastAsia="仿宋_GB2312" w:hint="eastAsia"/>
          <w:b/>
          <w:bCs/>
          <w:spacing w:val="2"/>
          <w:sz w:val="28"/>
        </w:rPr>
        <w:t>一、复习参考书</w:t>
      </w:r>
    </w:p>
    <w:p w:rsidR="00AA3827" w:rsidRDefault="00AA3827" w:rsidP="00AA3827">
      <w:pPr>
        <w:rPr>
          <w:rFonts w:hint="eastAsia"/>
        </w:rPr>
      </w:pPr>
      <w:r>
        <w:rPr>
          <w:rFonts w:hint="eastAsia"/>
        </w:rPr>
        <w:t>主要教学参考书：</w:t>
      </w:r>
      <w:r>
        <w:rPr>
          <w:rFonts w:hint="eastAsia"/>
        </w:rPr>
        <w:t>马费成，宋恩梅，赵一鸣</w:t>
      </w:r>
      <w:r>
        <w:rPr>
          <w:rFonts w:hint="eastAsia"/>
        </w:rPr>
        <w:t xml:space="preserve">. </w:t>
      </w:r>
      <w:r>
        <w:rPr>
          <w:rFonts w:hint="eastAsia"/>
        </w:rPr>
        <w:t>信息管理</w:t>
      </w:r>
      <w:r>
        <w:rPr>
          <w:rFonts w:hint="eastAsia"/>
        </w:rPr>
        <w:t>学</w:t>
      </w:r>
      <w:r>
        <w:rPr>
          <w:rFonts w:hint="eastAsia"/>
        </w:rPr>
        <w:t>基础</w:t>
      </w:r>
      <w:r>
        <w:rPr>
          <w:rFonts w:hint="eastAsia"/>
        </w:rPr>
        <w:t>（第三版）</w:t>
      </w:r>
      <w:r>
        <w:rPr>
          <w:rFonts w:hint="eastAsia"/>
        </w:rPr>
        <w:t xml:space="preserve">. </w:t>
      </w:r>
      <w:r>
        <w:rPr>
          <w:rFonts w:hint="eastAsia"/>
        </w:rPr>
        <w:t>武汉</w:t>
      </w:r>
      <w:r>
        <w:rPr>
          <w:rFonts w:hint="eastAsia"/>
        </w:rPr>
        <w:t>：</w:t>
      </w:r>
      <w:r>
        <w:rPr>
          <w:rFonts w:hint="eastAsia"/>
        </w:rPr>
        <w:t>武汉</w:t>
      </w:r>
      <w:r>
        <w:rPr>
          <w:rFonts w:hint="eastAsia"/>
        </w:rPr>
        <w:t>大学出版社，</w:t>
      </w:r>
      <w:r>
        <w:rPr>
          <w:rFonts w:hint="eastAsia"/>
        </w:rPr>
        <w:t>20</w:t>
      </w:r>
      <w:r>
        <w:t>19</w:t>
      </w:r>
      <w:bookmarkStart w:id="0" w:name="_GoBack"/>
      <w:bookmarkEnd w:id="0"/>
    </w:p>
    <w:p w:rsidR="00AA3827" w:rsidRDefault="00AA3827" w:rsidP="00AA3827">
      <w:r>
        <w:rPr>
          <w:rFonts w:hint="eastAsia"/>
        </w:rPr>
        <w:t xml:space="preserve"> </w:t>
      </w:r>
      <w:r>
        <w:rPr>
          <w:rFonts w:hint="eastAsia"/>
        </w:rPr>
        <w:t>其他参考资料：《情报学报》、《情报科学》、《情报理论与实践》等期刊</w:t>
      </w:r>
      <w:r w:rsidR="00667097">
        <w:rPr>
          <w:rFonts w:hint="eastAsia"/>
        </w:rPr>
        <w:t>近两年</w:t>
      </w:r>
      <w:r>
        <w:rPr>
          <w:rFonts w:hint="eastAsia"/>
        </w:rPr>
        <w:t>发表的有关信息管理方面的论文。</w:t>
      </w:r>
    </w:p>
    <w:p w:rsidR="00AA3827" w:rsidRDefault="00AA3827" w:rsidP="00AA3827">
      <w:pPr>
        <w:spacing w:line="640" w:lineRule="exact"/>
        <w:rPr>
          <w:rFonts w:eastAsia="仿宋_GB2312" w:hint="eastAsia"/>
          <w:b/>
          <w:bCs/>
          <w:spacing w:val="2"/>
          <w:sz w:val="28"/>
        </w:rPr>
      </w:pPr>
      <w:r>
        <w:rPr>
          <w:rFonts w:eastAsia="仿宋_GB2312" w:hint="eastAsia"/>
          <w:b/>
          <w:bCs/>
          <w:spacing w:val="2"/>
          <w:sz w:val="28"/>
        </w:rPr>
        <w:t>二、复习要点</w:t>
      </w:r>
    </w:p>
    <w:p w:rsidR="00AA3827" w:rsidRPr="00600576" w:rsidRDefault="00AA3827" w:rsidP="00600576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1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信息与信息管理</w:t>
      </w:r>
    </w:p>
    <w:p w:rsidR="00AA3827" w:rsidRPr="00600576" w:rsidRDefault="00AA3827" w:rsidP="00AA3827">
      <w:pPr>
        <w:pStyle w:val="a3"/>
        <w:numPr>
          <w:ilvl w:val="1"/>
          <w:numId w:val="24"/>
        </w:numPr>
        <w:ind w:firstLineChars="0"/>
        <w:rPr>
          <w:rFonts w:ascii="宋体" w:hAnsi="宋体"/>
          <w:szCs w:val="21"/>
        </w:rPr>
      </w:pPr>
      <w:r w:rsidRPr="00600576">
        <w:rPr>
          <w:rFonts w:ascii="宋体" w:hAnsi="宋体" w:hint="eastAsia"/>
          <w:szCs w:val="21"/>
        </w:rPr>
        <w:t>关于信息</w:t>
      </w:r>
    </w:p>
    <w:p w:rsidR="00AA3827" w:rsidRPr="00600576" w:rsidRDefault="00AA3827" w:rsidP="00600576">
      <w:pPr>
        <w:pStyle w:val="a3"/>
        <w:ind w:leftChars="207" w:left="435" w:firstLineChars="0" w:firstLine="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（1）通信领域中信息的定义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600576">
      <w:pPr>
        <w:pStyle w:val="a3"/>
        <w:ind w:leftChars="207" w:left="435" w:firstLineChars="0" w:firstLine="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本体论层次的信息、认识论层次上的信息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，及其差别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600576">
      <w:pPr>
        <w:pStyle w:val="a3"/>
        <w:ind w:leftChars="207" w:left="435" w:firstLineChars="0" w:firstLine="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社会信息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600576">
      <w:pPr>
        <w:pStyle w:val="a3"/>
        <w:ind w:leftChars="207" w:left="435" w:firstLineChars="0" w:firstLine="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（4）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信息的特征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Default="00AA3827" w:rsidP="00600576">
      <w:pPr>
        <w:pStyle w:val="a3"/>
        <w:ind w:leftChars="207" w:left="435" w:firstLineChars="0" w:firstLine="0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（5）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信息链，其中的数据、信息、知识及其转化</w:t>
      </w:r>
      <w:r w:rsidR="006D775E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D775E" w:rsidRPr="00600576" w:rsidRDefault="006D775E" w:rsidP="00600576">
      <w:pPr>
        <w:pStyle w:val="a3"/>
        <w:ind w:leftChars="207" w:left="435" w:firstLineChars="0" w:firstLine="0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AA3827" w:rsidRPr="00600576" w:rsidRDefault="00AA3827" w:rsidP="00AA3827">
      <w:pPr>
        <w:ind w:firstLine="435"/>
        <w:rPr>
          <w:rFonts w:ascii="宋体" w:hAnsi="宋体" w:hint="eastAsia"/>
          <w:szCs w:val="21"/>
        </w:rPr>
      </w:pPr>
      <w:r w:rsidRPr="00600576">
        <w:rPr>
          <w:rFonts w:ascii="宋体" w:hAnsi="宋体" w:hint="eastAsia"/>
          <w:szCs w:val="21"/>
        </w:rPr>
        <w:t xml:space="preserve">1.2  </w:t>
      </w:r>
      <w:r w:rsidRPr="00600576">
        <w:rPr>
          <w:rFonts w:ascii="宋体" w:hAnsi="宋体" w:hint="eastAsia"/>
          <w:szCs w:val="21"/>
        </w:rPr>
        <w:t>信息化与信息社会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信息化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，及其内涵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（2）三网融合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信息社会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与以往社会形态相比，所发生的变化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。</w:t>
      </w:r>
    </w:p>
    <w:p w:rsidR="00600576" w:rsidRPr="00600576" w:rsidRDefault="00600576" w:rsidP="00AA3827">
      <w:pPr>
        <w:ind w:firstLine="420"/>
        <w:rPr>
          <w:rFonts w:ascii="宋体" w:hAnsi="宋体" w:hint="eastAsia"/>
          <w:szCs w:val="21"/>
        </w:rPr>
      </w:pP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1.3 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信息管理概述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信息流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（2）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信息管理的实质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、对象及其内涵；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广义的信息资源概念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>（</w:t>
      </w:r>
      <w:r w:rsidRPr="00600576">
        <w:rPr>
          <w:rFonts w:ascii="宋体" w:hAnsi="宋体"/>
          <w:szCs w:val="21"/>
        </w:rPr>
        <w:t>4</w:t>
      </w:r>
      <w:r w:rsidRPr="00600576">
        <w:rPr>
          <w:rFonts w:ascii="宋体" w:hAnsi="宋体" w:hint="eastAsia"/>
          <w:szCs w:val="21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信息管理的总目标及其分解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（5）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霍顿与马尔香“信息生命周期管理（I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LM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）”的思想，及横向管理阶段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AA3827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1.4 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信息管理的沿革及发展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信息管理的四个阶段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信息资源管理这一新概念提出的背景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（3）信息资源管理阶段的局限性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知识管理的实质与核心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ind w:firstLine="420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（5）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知识管理发展的三个阶段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Default="00600576" w:rsidP="00AA3827"/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2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交流</w:t>
      </w: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2.1 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信息交流的基本概念</w:t>
      </w: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（1）信息交流的定义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共时信息交流、历时信息交流及其功能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信息交流的条件和要素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AA3827" w:rsidRPr="00600576" w:rsidRDefault="00AA3827" w:rsidP="00AA3827">
      <w:pPr>
        <w:ind w:firstLine="435"/>
        <w:rPr>
          <w:rFonts w:ascii="宋体" w:hAnsi="宋体" w:hint="eastAsia"/>
          <w:szCs w:val="21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2.2 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信息交流机制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社会信息流；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（2）信息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栈</w:t>
      </w:r>
      <w:proofErr w:type="gramEnd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栈</w:t>
      </w:r>
      <w:proofErr w:type="gramEnd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按功能特征划分及举例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（3）信息交流中的社会代理；</w:t>
      </w:r>
    </w:p>
    <w:p w:rsidR="00AA3827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信息传递模式的四种方式及其特点比较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AA3827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2.3 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网络信息交流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移动网络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及其特点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（2）科学信息交流过程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网络作为新兴信息载体的优势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AA3827" w:rsidP="00AA3827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="00BE5A85"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网络信息交流模式中信息用户的种类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AA3827" w:rsidRPr="00600576" w:rsidRDefault="00AA3827" w:rsidP="00AA3827">
      <w:pPr>
        <w:widowControl/>
        <w:ind w:firstLine="420"/>
        <w:jc w:val="left"/>
        <w:rPr>
          <w:rFonts w:ascii="宋体" w:hAnsi="宋体" w:hint="eastAsia"/>
          <w:szCs w:val="21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="00BE5A85"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）网络信息交流的过程阶段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3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="00BE5A85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BE5A85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分布</w:t>
      </w:r>
    </w:p>
    <w:p w:rsidR="00AA3827" w:rsidRPr="00600576" w:rsidRDefault="00AA3827" w:rsidP="00AA3827">
      <w:pPr>
        <w:ind w:firstLine="435"/>
        <w:rPr>
          <w:rFonts w:ascii="宋体" w:hAnsi="宋体" w:hint="eastAsia"/>
          <w:szCs w:val="21"/>
        </w:rPr>
      </w:pPr>
      <w:r w:rsidRPr="00600576">
        <w:rPr>
          <w:rFonts w:ascii="宋体" w:hAnsi="宋体" w:hint="eastAsia"/>
          <w:szCs w:val="21"/>
        </w:rPr>
        <w:t xml:space="preserve">3.1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信息产生与分布中的马太效应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（1）马太效应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在实际信息管理工作中的积极意义、负面影响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为什么会出现信息分布的“富集”与“贫集”现象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BE5A85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3.2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信息内容的离散分布规律</w:t>
      </w:r>
    </w:p>
    <w:p w:rsidR="00BE5A85" w:rsidRPr="00600576" w:rsidRDefault="00BE5A85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信息的离散分布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（2）布拉德福定律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Default="00BE5A85" w:rsidP="00AA3827">
      <w:pPr>
        <w:ind w:firstLine="435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齐夫定律</w:t>
      </w:r>
      <w:proofErr w:type="gramEnd"/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AA3827">
      <w:pPr>
        <w:ind w:firstLine="435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BE5A85" w:rsidRPr="00600576" w:rsidRDefault="00BE5A85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3.3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信息生产者分布规律</w:t>
      </w:r>
    </w:p>
    <w:p w:rsidR="00BE5A85" w:rsidRPr="00600576" w:rsidRDefault="00BE5A85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洛</w:t>
      </w:r>
      <w:proofErr w:type="gramEnd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特卡定律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Default="00BE5A85" w:rsidP="00AA3827">
      <w:pPr>
        <w:ind w:firstLine="435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（2）普赖斯定律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AA3827">
      <w:pPr>
        <w:ind w:firstLine="435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BE5A85" w:rsidRPr="00600576" w:rsidRDefault="00BE5A85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.4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信息对时间的分布规律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指数增长律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（2）文献的半衰期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（3）普赖斯指数；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文献信息老化的四种情形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BE5A85" w:rsidRPr="00BE5A85" w:rsidRDefault="00BE5A85" w:rsidP="00AA3827">
      <w:pPr>
        <w:ind w:firstLine="435"/>
        <w:rPr>
          <w:rFonts w:hint="eastAsia"/>
        </w:rPr>
      </w:pPr>
    </w:p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4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="00BE5A85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BE5A85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获取</w:t>
      </w:r>
    </w:p>
    <w:p w:rsidR="00AA3827" w:rsidRPr="00600576" w:rsidRDefault="00AA3827" w:rsidP="00AA3827">
      <w:pPr>
        <w:ind w:firstLine="435"/>
        <w:rPr>
          <w:rFonts w:ascii="宋体" w:hAnsi="宋体" w:hint="eastAsia"/>
          <w:szCs w:val="21"/>
        </w:rPr>
      </w:pPr>
      <w:r w:rsidRPr="00600576">
        <w:rPr>
          <w:rFonts w:ascii="宋体" w:hAnsi="宋体" w:hint="eastAsia"/>
          <w:szCs w:val="21"/>
        </w:rPr>
        <w:t xml:space="preserve">4.1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信息源的概念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（1）广义的信息源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信息源的基本属性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信息源的特征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BE5A85" w:rsidRPr="00600576" w:rsidRDefault="00BE5A85" w:rsidP="00AA3827">
      <w:pPr>
        <w:ind w:firstLine="435"/>
        <w:rPr>
          <w:rFonts w:ascii="宋体" w:hAnsi="宋体"/>
          <w:szCs w:val="21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4.2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信息源的分类及其特征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记录型、智力型、实物型和零次型信息源；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（2）网络信息源；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（3）隐性知识；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（4）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零次信息对经济活动和科技活动的作用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；</w:t>
      </w:r>
    </w:p>
    <w:p w:rsidR="00BE5A85" w:rsidRPr="00600576" w:rsidRDefault="00BE5A85" w:rsidP="00BE5A85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一次信息、二次信息、三次信息及其区分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BE5A85" w:rsidRPr="00600576" w:rsidRDefault="00BE5A85" w:rsidP="00BE5A85">
      <w:pPr>
        <w:ind w:firstLine="435"/>
        <w:rPr>
          <w:rFonts w:ascii="宋体" w:hAnsi="宋体" w:hint="eastAsia"/>
          <w:szCs w:val="21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4.3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信息质量的评价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信息质量评价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，及其意义、目标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（2）信息质量评价的定性评价法、定性评价法、综合评价法；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（3）网络计量学评价法、层次分析法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借鉴影响因子评价网络信息质量的思路；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）信息质量评价的实施过程；</w:t>
      </w:r>
    </w:p>
    <w:p w:rsidR="00BE5A85" w:rsidRDefault="00BE5A85" w:rsidP="00BE5A85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6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信息质量评价的一般维度，及各维度指标、评价内容。</w:t>
      </w:r>
    </w:p>
    <w:p w:rsidR="00600576" w:rsidRPr="00600576" w:rsidRDefault="00600576" w:rsidP="00BE5A85">
      <w:pPr>
        <w:ind w:firstLine="435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BE5A85" w:rsidRPr="00600576" w:rsidRDefault="00BE5A85" w:rsidP="00BE5A85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.4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信息获取途径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采全率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采准率</w:t>
      </w:r>
      <w:proofErr w:type="gramEnd"/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采全率</w:t>
      </w:r>
      <w:proofErr w:type="gramStart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与采准率</w:t>
      </w:r>
      <w:proofErr w:type="gramEnd"/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的关系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）信息搜集的原则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信息搜集的方法与途径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BE5A85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BE5A85" w:rsidRPr="00600576" w:rsidRDefault="00BE5A85" w:rsidP="00BE5A85">
      <w:pPr>
        <w:ind w:firstLine="435"/>
        <w:rPr>
          <w:rFonts w:ascii="宋体" w:hAnsi="宋体"/>
          <w:szCs w:val="21"/>
        </w:rPr>
      </w:pPr>
      <w:r w:rsidRPr="00600576">
        <w:rPr>
          <w:rFonts w:ascii="宋体" w:hAnsi="宋体" w:hint="eastAsia"/>
          <w:szCs w:val="21"/>
        </w:rPr>
        <w:t>4</w:t>
      </w:r>
      <w:r w:rsidRPr="00600576">
        <w:rPr>
          <w:rFonts w:ascii="宋体" w:hAnsi="宋体"/>
          <w:szCs w:val="21"/>
        </w:rPr>
        <w:t>.5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网络信息获取与利用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数字图书馆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社会化问答平台；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网络信息源及其特点；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）搜索引擎及其组成部分；</w:t>
      </w:r>
    </w:p>
    <w:p w:rsidR="00BE5A85" w:rsidRPr="00600576" w:rsidRDefault="00BE5A85" w:rsidP="00BE5A85">
      <w:pPr>
        <w:ind w:firstLine="435"/>
        <w:rPr>
          <w:rFonts w:ascii="宋体" w:hAnsi="宋体" w:hint="eastAsia"/>
          <w:szCs w:val="21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通用型搜索引擎、专业型（或垂直）搜索引擎，各自典型代表，各自特点。</w:t>
      </w:r>
    </w:p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5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="00BE5A85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BE5A85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组织</w:t>
      </w: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5.1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信息组织的基本原理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（1）信息组织及其基本对象；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信息组织的基本内容；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）信息组织的客观性原则及其要求；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）信息组织的目的性原则及其要求；</w:t>
      </w:r>
    </w:p>
    <w:p w:rsidR="00BE5A85" w:rsidRDefault="00BE5A85" w:rsidP="00BE5A85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一次信息组织、二次信息组织、三次信息组织及其特点。</w:t>
      </w:r>
    </w:p>
    <w:p w:rsidR="00600576" w:rsidRPr="00600576" w:rsidRDefault="00600576" w:rsidP="00BE5A85">
      <w:pPr>
        <w:ind w:firstLine="435"/>
        <w:rPr>
          <w:rFonts w:ascii="宋体" w:hAnsi="宋体" w:hint="eastAsia"/>
          <w:szCs w:val="21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5.2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信息组织的思想方法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分类、信息的分类组织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信息资源分类的特征；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（2）主题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主题法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及其特征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（3）分类法和主题法的比较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）分类主题一体化词表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标题与标题法、单元词与单元词法、叙词与叙词法、关键词与关键词法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BE5A85" w:rsidRPr="00600576" w:rsidRDefault="00BE5A85" w:rsidP="00AA3827">
      <w:pPr>
        <w:ind w:firstLine="435"/>
        <w:rPr>
          <w:rFonts w:ascii="宋体" w:hAnsi="宋体" w:hint="eastAsia"/>
          <w:szCs w:val="21"/>
        </w:rPr>
      </w:pPr>
    </w:p>
    <w:p w:rsidR="00AA3827" w:rsidRPr="00600576" w:rsidRDefault="00AA3827" w:rsidP="00AA3827">
      <w:pPr>
        <w:ind w:firstLine="435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 xml:space="preserve">5.3  </w:t>
      </w:r>
      <w:r w:rsidR="00BE5A85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信息描述与揭示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信息标引及其环节</w:t>
      </w:r>
      <w:r w:rsidR="007D221E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、两种类型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（2）标引语言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，及其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种类；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（3）元数据；</w:t>
      </w:r>
    </w:p>
    <w:p w:rsidR="00BE5A85" w:rsidRPr="00600576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（</w:t>
      </w:r>
      <w:r w:rsidR="007D221E"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）受控语言和自然语言，及其各有哪些？</w:t>
      </w:r>
    </w:p>
    <w:p w:rsidR="00BE5A85" w:rsidRDefault="00BE5A85" w:rsidP="00BE5A85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="007D221E"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）H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TML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、X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ML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及两者差别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600576" w:rsidRPr="00600576" w:rsidRDefault="00600576" w:rsidP="00BE5A85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7D221E" w:rsidRPr="00600576" w:rsidRDefault="007D221E" w:rsidP="007D221E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hint="eastAsia"/>
          <w:szCs w:val="21"/>
        </w:rPr>
        <w:t>5</w:t>
      </w:r>
      <w:r w:rsidRPr="00600576">
        <w:rPr>
          <w:rFonts w:ascii="宋体" w:hAnsi="宋体"/>
          <w:szCs w:val="21"/>
        </w:rPr>
        <w:t xml:space="preserve">.4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网络信息组织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众包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W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iki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T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ag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、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分众分类；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网络信息组织的特点；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）网络信息分类组织的两种方式；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）网络自编分类体系的特点；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）为何关键词技术在网络搜索引擎等信息组织中被广泛应用。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6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目前应用较多的网络信息组织方式，各自优缺点。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 w:rsidR="007D221E" w:rsidRPr="00600576" w:rsidRDefault="007D221E" w:rsidP="00600576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.5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知识组织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知识组织；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（2）知识表示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，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主观知识表示、客观知识表示，及各自方法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本体，基于本体的网络信息组织的特点；</w:t>
      </w:r>
    </w:p>
    <w:p w:rsidR="007D221E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）知识图谱及其作用。</w:t>
      </w:r>
    </w:p>
    <w:p w:rsidR="00BE5A85" w:rsidRPr="007D221E" w:rsidRDefault="00BE5A85" w:rsidP="00AA3827">
      <w:pPr>
        <w:ind w:firstLine="435"/>
        <w:rPr>
          <w:rFonts w:hint="eastAsia"/>
        </w:rPr>
      </w:pPr>
    </w:p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6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="007D221E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7D221E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检索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6.1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信息检索的基本概念与原理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（1）信息检索、信息检索系统、信息检索的本质；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根据检索内容，信息检索有哪些类型？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）信息检索的基本原理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6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.2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信息检索的步骤与策略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信息检索策略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（2）P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@N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信息检索的步骤；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）信息检索语言及其作用，如何按表述信息内容特征划分；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查全率、查准率，影响查全率、查准率的因素，及两者之间的关系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6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.3 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网络信息检索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关键词检索工具、目录型检索工具、混合型检索工具；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（2）综合型搜索引擎、垂直搜索引擎、移动搜索引擎；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网络信息检索的特点；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）独立搜索引擎的功能模块；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）垂直搜索引擎与综合型搜索引擎的区别；</w:t>
      </w:r>
    </w:p>
    <w:p w:rsidR="007D221E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（6）</w:t>
      </w:r>
      <w:r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近几年移动搜索引擎的发展种类。</w:t>
      </w:r>
    </w:p>
    <w:p w:rsidR="007D221E" w:rsidRDefault="007D221E" w:rsidP="00AA3827"/>
    <w:p w:rsidR="00AA3827" w:rsidRPr="00600576" w:rsidRDefault="00AA3827" w:rsidP="00AA3827">
      <w:pP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</w:pP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7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信息</w:t>
      </w:r>
      <w:r w:rsidR="007D221E" w:rsidRPr="00600576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服务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.1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信息服务的内容和方式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（1）信息服务及其内容；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（2）信息服务的基本构成要素；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lastRenderedPageBreak/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信息服务的特性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、原则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）从资源依赖模式来划分信息服务类型；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）信息服务的几种主要方式</w:t>
      </w:r>
      <w:r w:rsidR="00600576" w:rsidRPr="00600576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.2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信息服务的演化与现代发展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网络信息服务及其特点；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（2）个性化信息服务，其包含的两个方面、作用；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（3）信息集成服务及其四种类型；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（4）移动搜索引擎与计算机搜索引擎返回用户的信息搜索结果的差别；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（5）L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BS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和移动应用服务结合可提供哪些个性化服务？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现代信息服务呈现出的新发展趋势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7.3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信息用户及其需求和行为研究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信息用户；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信息需要及其层次结构状态；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）信息需求的特征；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）用户向信息中心的信息服务工作者提出咨询的两种现象；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）几种主要的信息用户研究方法；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（6）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用户信息行为的共同规律。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7.4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网络信息用户的信息需求和行为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网络信息查询行为、网络信息检索行为、网络信息浏览行为、网络用户信息选择行为、信息利用行为；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（2）人-机交互；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（3）网络社群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网络用户信息需求的新特点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Default="007D221E" w:rsidP="007D221E"/>
    <w:p w:rsidR="007D221E" w:rsidRPr="00273B53" w:rsidRDefault="007D221E" w:rsidP="00600576">
      <w:pPr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8</w:t>
      </w:r>
      <w:r w:rsidR="00600576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系统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.1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信息系统的基本概念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（1）系统、信息系统；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（2）计算机硬件系统、计算机软件系统；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信息系统的五个基本功能；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）信息系统的类型；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）信息系统的系统架构模式；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）C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/S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模式的缺陷，B/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S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模式的优点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ind w:left="420"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.2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信息系统的开发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信息技术；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（2）局域网和广域网；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（3）数据库；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（4）对象、类、消息、继承、封装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系统开发生命周期及其七个阶段、各阶段相关活动；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）原型，及其两种类型；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lastRenderedPageBreak/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）结构化开发方面的基本思想、优缺点；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）原型法的思想基础、过程步骤、优缺点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600576">
      <w:pPr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.3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信息系统的管理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信息系统的质量管理；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（2）信息系统的运行管理；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（3）信息系统的维护管理；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（4）T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AM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模型和T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TF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模型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信息系统开发引入项目管理的主要原因；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）信息系统项目管理的重要性；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）信息系统项目管理的主要内容；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）信息系统的质量特性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8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.4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信息系统的安全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信息系统安全，及其4层含义；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（2）信息系统安全危害的种类；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）信息系统安全保护的内容和主要策略；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）信息系统安全保护中非技术性安全策略的内容；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）信息系统安全技术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Default="007D221E" w:rsidP="007D221E">
      <w:pPr>
        <w:widowControl/>
        <w:ind w:firstLine="420"/>
        <w:jc w:val="left"/>
      </w:pPr>
    </w:p>
    <w:p w:rsidR="007D221E" w:rsidRPr="00273B53" w:rsidRDefault="00600576" w:rsidP="00600576">
      <w:pPr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9</w:t>
      </w:r>
      <w:r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 </w:t>
      </w:r>
      <w:r w:rsidR="007D221E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7D221E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机构及其管理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9.1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信息机构的类型与职能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（1）一级信息部门、二级信息部门及两者差别；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（2）公益性信息机构、营利性信息机构；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信息机构的类型划分及举例；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）公益性信息机构的职能、发展特征；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）信息机构的职能；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）针对企业的信息研究主要包括哪些？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9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.2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信息机构的运行与管理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信息机构核心竞争力的识别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9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.3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公益性信息机构及其管理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排他性、竞争性、公共物品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2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对公益性信息机构中“公益性”的理解；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）公益性信息机构的主要组成；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）非营利性公益信息机构管理的本质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7D221E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9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.4 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营利性信息机构及其管理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常见的营利性信息机构，及其举例；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2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）营利性信息机构市场营销战略；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）营利性信息机构市场营销策略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Default="007D221E" w:rsidP="007D221E">
      <w:pPr>
        <w:widowControl/>
        <w:jc w:val="left"/>
      </w:pPr>
    </w:p>
    <w:p w:rsidR="007D221E" w:rsidRPr="00273B53" w:rsidRDefault="00600576" w:rsidP="00600576">
      <w:pPr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lastRenderedPageBreak/>
        <w:t>1</w:t>
      </w:r>
      <w:r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 xml:space="preserve">0 </w:t>
      </w:r>
      <w:r w:rsidR="007D221E" w:rsidRPr="00273B53">
        <w:rPr>
          <w:rFonts w:ascii="宋体" w:hAnsi="宋体" w:cs="宋体"/>
          <w:b/>
          <w:color w:val="000000"/>
          <w:kern w:val="0"/>
          <w:sz w:val="28"/>
          <w:shd w:val="clear" w:color="auto" w:fill="FFFFFF"/>
        </w:rPr>
        <w:t>信息</w:t>
      </w:r>
      <w:r w:rsidR="007D221E">
        <w:rPr>
          <w:rFonts w:ascii="宋体" w:hAnsi="宋体" w:cs="宋体" w:hint="eastAsia"/>
          <w:b/>
          <w:color w:val="000000"/>
          <w:kern w:val="0"/>
          <w:sz w:val="28"/>
          <w:shd w:val="clear" w:color="auto" w:fill="FFFFFF"/>
        </w:rPr>
        <w:t>政策与信息法律</w:t>
      </w:r>
    </w:p>
    <w:p w:rsidR="007D221E" w:rsidRPr="00600576" w:rsidRDefault="00600576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1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0.1 </w:t>
      </w:r>
      <w:r w:rsidR="007D221E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信息政策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（1）国家信息政策；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（2）信息政策目标；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（3）信息政策问题；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（4）信息政策形式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信息政策的主要作用；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）为何要实施知识产权保护，制定知识产权政策的原则；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）制定信息流通与信息安全政策的原则，及其原因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ind w:left="420"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600576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1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0.2 </w:t>
      </w:r>
      <w:r w:rsidR="007D221E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信息法律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信息法律；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（2）信息法律关系；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3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信息化给社会带来的矛盾；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）信息法律与信息政策的联系；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）信息法律体系的基本框架；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）信息法律的立法模式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7D221E" w:rsidRPr="00600576" w:rsidRDefault="007D221E" w:rsidP="007D221E">
      <w:pPr>
        <w:widowControl/>
        <w:ind w:left="420"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</w:p>
    <w:p w:rsidR="007D221E" w:rsidRPr="00600576" w:rsidRDefault="00600576" w:rsidP="007D221E">
      <w:pPr>
        <w:widowControl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1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 xml:space="preserve">0.3 </w:t>
      </w:r>
      <w:r w:rsidR="007D221E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网络环境下的信息政策与法律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（1）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数字作品；</w:t>
      </w:r>
    </w:p>
    <w:p w:rsidR="00600576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（2）计算机软件著作权；</w:t>
      </w:r>
    </w:p>
    <w:p w:rsidR="007D221E" w:rsidRPr="00600576" w:rsidRDefault="007D221E" w:rsidP="007D221E">
      <w:pPr>
        <w:widowControl/>
        <w:ind w:firstLine="420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（3）隐私权</w:t>
      </w:r>
      <w:r w:rsidR="00600576"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；</w:t>
      </w:r>
    </w:p>
    <w:p w:rsidR="00600576" w:rsidRPr="00600576" w:rsidRDefault="007D221E" w:rsidP="00600576">
      <w:pPr>
        <w:ind w:firstLine="420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4</w:t>
      </w:r>
      <w:r w:rsidRPr="00600576">
        <w:rPr>
          <w:rFonts w:ascii="宋体" w:hAnsi="宋体" w:cs="宋体"/>
          <w:color w:val="000000"/>
          <w:kern w:val="0"/>
          <w:shd w:val="clear" w:color="auto" w:fill="FFFFFF"/>
        </w:rPr>
        <w:t>）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互联网对国家信息政策的需求主要表现在哪几个方面；</w:t>
      </w:r>
    </w:p>
    <w:p w:rsidR="00600576" w:rsidRPr="00600576" w:rsidRDefault="007D221E" w:rsidP="00600576">
      <w:pPr>
        <w:ind w:firstLine="420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5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）网络作品的种类；</w:t>
      </w:r>
    </w:p>
    <w:p w:rsidR="00600576" w:rsidRPr="00600576" w:rsidRDefault="007D221E" w:rsidP="00600576">
      <w:pPr>
        <w:ind w:firstLine="420"/>
        <w:rPr>
          <w:rFonts w:ascii="宋体" w:hAnsi="宋体" w:cs="宋体"/>
          <w:color w:val="000000"/>
          <w:kern w:val="0"/>
          <w:shd w:val="clear" w:color="auto" w:fill="FFFFFF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6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）数字作品的特征；</w:t>
      </w:r>
    </w:p>
    <w:p w:rsidR="00AA3827" w:rsidRPr="00600576" w:rsidRDefault="007D221E" w:rsidP="00600576">
      <w:pPr>
        <w:ind w:firstLine="420"/>
        <w:rPr>
          <w:rFonts w:hint="eastAsia"/>
          <w:sz w:val="18"/>
        </w:rPr>
      </w:pP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 w:rsidR="00600576" w:rsidRPr="00600576">
        <w:rPr>
          <w:rFonts w:ascii="宋体" w:hAnsi="宋体" w:cs="宋体"/>
          <w:color w:val="000000"/>
          <w:kern w:val="0"/>
          <w:shd w:val="clear" w:color="auto" w:fill="FFFFFF"/>
        </w:rPr>
        <w:t>7</w:t>
      </w:r>
      <w:r w:rsidRPr="00600576">
        <w:rPr>
          <w:rFonts w:ascii="宋体" w:hAnsi="宋体" w:cs="宋体" w:hint="eastAsia"/>
          <w:color w:val="000000"/>
          <w:kern w:val="0"/>
          <w:shd w:val="clear" w:color="auto" w:fill="FFFFFF"/>
        </w:rPr>
        <w:t>）目前世界上对数据库的保护形式</w:t>
      </w:r>
      <w:r w:rsidR="00600576">
        <w:rPr>
          <w:rFonts w:ascii="宋体" w:hAnsi="宋体" w:cs="宋体" w:hint="eastAsia"/>
          <w:color w:val="000000"/>
          <w:kern w:val="0"/>
          <w:shd w:val="clear" w:color="auto" w:fill="FFFFFF"/>
        </w:rPr>
        <w:t>。</w:t>
      </w:r>
    </w:p>
    <w:p w:rsidR="00AA3827" w:rsidRDefault="00AA3827" w:rsidP="00AA3827">
      <w:r>
        <w:rPr>
          <w:rFonts w:hint="eastAsia"/>
        </w:rPr>
        <w:t xml:space="preserve"> </w:t>
      </w:r>
    </w:p>
    <w:p w:rsidR="00E03604" w:rsidRPr="00AA3827" w:rsidRDefault="00E03604"/>
    <w:sectPr w:rsidR="00E03604" w:rsidRPr="00AA382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719"/>
    <w:multiLevelType w:val="multilevel"/>
    <w:tmpl w:val="A852D744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" w15:restartNumberingAfterBreak="0">
    <w:nsid w:val="162B1D43"/>
    <w:multiLevelType w:val="multilevel"/>
    <w:tmpl w:val="A1F49D80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2" w15:restartNumberingAfterBreak="0">
    <w:nsid w:val="17915402"/>
    <w:multiLevelType w:val="multilevel"/>
    <w:tmpl w:val="36B4264E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3" w15:restartNumberingAfterBreak="0">
    <w:nsid w:val="1DD110AD"/>
    <w:multiLevelType w:val="multilevel"/>
    <w:tmpl w:val="CEC8807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92"/>
        </w:tabs>
        <w:ind w:left="892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78"/>
        </w:tabs>
        <w:ind w:left="1678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64"/>
        </w:tabs>
        <w:ind w:left="2464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"/>
        </w:tabs>
        <w:ind w:left="2726" w:hanging="630"/>
      </w:pPr>
      <w:rPr>
        <w:rFonts w:hint="eastAsia"/>
      </w:rPr>
    </w:lvl>
  </w:abstractNum>
  <w:abstractNum w:abstractNumId="4" w15:restartNumberingAfterBreak="0">
    <w:nsid w:val="1DFF7CBD"/>
    <w:multiLevelType w:val="multilevel"/>
    <w:tmpl w:val="64EC2F7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645"/>
      </w:pPr>
      <w:rPr>
        <w:rFonts w:ascii="Times New Roman" w:hAnsi="Times New Roman" w:hint="eastAsia"/>
      </w:rPr>
    </w:lvl>
    <w:lvl w:ilvl="2">
      <w:start w:val="3"/>
      <w:numFmt w:val="decimal"/>
      <w:lvlText w:val="%1.%2%3"/>
      <w:lvlJc w:val="left"/>
      <w:pPr>
        <w:tabs>
          <w:tab w:val="num" w:pos="1260"/>
        </w:tabs>
        <w:ind w:left="1260" w:hanging="720"/>
      </w:pPr>
      <w:rPr>
        <w:rFonts w:ascii="Times New Roman" w:hAnsi="Times New Roman" w:hint="eastAsia"/>
      </w:rPr>
    </w:lvl>
    <w:lvl w:ilvl="3">
      <w:start w:val="1"/>
      <w:numFmt w:val="decimal"/>
      <w:lvlText w:val="%1.%2%3.%4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eastAsia"/>
      </w:rPr>
    </w:lvl>
    <w:lvl w:ilvl="4">
      <w:start w:val="1"/>
      <w:numFmt w:val="decimal"/>
      <w:lvlText w:val="%1.%2%3.%4.%5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eastAsia"/>
      </w:rPr>
    </w:lvl>
    <w:lvl w:ilvl="5">
      <w:start w:val="1"/>
      <w:numFmt w:val="decimal"/>
      <w:lvlText w:val="%1.%2%3.%4.%5.%6"/>
      <w:lvlJc w:val="left"/>
      <w:pPr>
        <w:tabs>
          <w:tab w:val="num" w:pos="2430"/>
        </w:tabs>
        <w:ind w:left="2430" w:hanging="1080"/>
      </w:pPr>
      <w:rPr>
        <w:rFonts w:ascii="Times New Roman" w:hAnsi="Times New Roman" w:hint="eastAsia"/>
      </w:rPr>
    </w:lvl>
    <w:lvl w:ilvl="6">
      <w:start w:val="1"/>
      <w:numFmt w:val="decimal"/>
      <w:lvlText w:val="%1.%2%3.%4.%5.%6.%7"/>
      <w:lvlJc w:val="left"/>
      <w:pPr>
        <w:tabs>
          <w:tab w:val="num" w:pos="2700"/>
        </w:tabs>
        <w:ind w:left="2700" w:hanging="1080"/>
      </w:pPr>
      <w:rPr>
        <w:rFonts w:ascii="Times New Roman" w:hAnsi="Times New Roman" w:hint="eastAsia"/>
      </w:rPr>
    </w:lvl>
    <w:lvl w:ilvl="7">
      <w:start w:val="1"/>
      <w:numFmt w:val="decimal"/>
      <w:lvlText w:val="%1.%2%3.%4.%5.%6.%7.%8"/>
      <w:lvlJc w:val="left"/>
      <w:pPr>
        <w:tabs>
          <w:tab w:val="num" w:pos="3330"/>
        </w:tabs>
        <w:ind w:left="3330" w:hanging="1440"/>
      </w:pPr>
      <w:rPr>
        <w:rFonts w:ascii="Times New Roman" w:hAnsi="Times New Roman" w:hint="eastAsia"/>
      </w:rPr>
    </w:lvl>
    <w:lvl w:ilvl="8">
      <w:start w:val="1"/>
      <w:numFmt w:val="decimal"/>
      <w:lvlText w:val="%1.%2%3.%4.%5.%6.%7.%8.%9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eastAsia"/>
      </w:rPr>
    </w:lvl>
  </w:abstractNum>
  <w:abstractNum w:abstractNumId="5" w15:restartNumberingAfterBreak="0">
    <w:nsid w:val="2C24285C"/>
    <w:multiLevelType w:val="multilevel"/>
    <w:tmpl w:val="0B0414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15"/>
        </w:tabs>
        <w:ind w:left="2415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70"/>
        </w:tabs>
        <w:ind w:left="2670" w:hanging="630"/>
      </w:pPr>
      <w:rPr>
        <w:rFonts w:hint="eastAsia"/>
      </w:rPr>
    </w:lvl>
  </w:abstractNum>
  <w:abstractNum w:abstractNumId="6" w15:restartNumberingAfterBreak="0">
    <w:nsid w:val="313C7CD6"/>
    <w:multiLevelType w:val="multilevel"/>
    <w:tmpl w:val="C6D69C7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78"/>
        </w:tabs>
        <w:ind w:left="1678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64"/>
        </w:tabs>
        <w:ind w:left="2464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"/>
        </w:tabs>
        <w:ind w:left="2726" w:hanging="630"/>
      </w:pPr>
      <w:rPr>
        <w:rFonts w:hint="eastAsia"/>
      </w:rPr>
    </w:lvl>
  </w:abstractNum>
  <w:abstractNum w:abstractNumId="7" w15:restartNumberingAfterBreak="0">
    <w:nsid w:val="344A27CB"/>
    <w:multiLevelType w:val="multilevel"/>
    <w:tmpl w:val="B170BDC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8" w15:restartNumberingAfterBreak="0">
    <w:nsid w:val="39FC2FAA"/>
    <w:multiLevelType w:val="multilevel"/>
    <w:tmpl w:val="8B08517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92"/>
        </w:tabs>
        <w:ind w:left="892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78"/>
        </w:tabs>
        <w:ind w:left="1678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64"/>
        </w:tabs>
        <w:ind w:left="2464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"/>
        </w:tabs>
        <w:ind w:left="2726" w:hanging="630"/>
      </w:pPr>
      <w:rPr>
        <w:rFonts w:hint="eastAsia"/>
      </w:rPr>
    </w:lvl>
  </w:abstractNum>
  <w:abstractNum w:abstractNumId="9" w15:restartNumberingAfterBreak="0">
    <w:nsid w:val="3D216E0D"/>
    <w:multiLevelType w:val="multilevel"/>
    <w:tmpl w:val="7D4AF2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0" w15:restartNumberingAfterBreak="0">
    <w:nsid w:val="414C33B5"/>
    <w:multiLevelType w:val="multilevel"/>
    <w:tmpl w:val="AF74A9C4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1" w15:restartNumberingAfterBreak="0">
    <w:nsid w:val="417575DD"/>
    <w:multiLevelType w:val="multilevel"/>
    <w:tmpl w:val="034A6D4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2" w15:restartNumberingAfterBreak="0">
    <w:nsid w:val="43F54922"/>
    <w:multiLevelType w:val="multilevel"/>
    <w:tmpl w:val="A65E065E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3" w15:restartNumberingAfterBreak="0">
    <w:nsid w:val="531D3AC7"/>
    <w:multiLevelType w:val="multilevel"/>
    <w:tmpl w:val="60EA5532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4" w15:restartNumberingAfterBreak="0">
    <w:nsid w:val="53854F44"/>
    <w:multiLevelType w:val="multilevel"/>
    <w:tmpl w:val="5738500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15"/>
        </w:tabs>
        <w:ind w:left="2415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70"/>
        </w:tabs>
        <w:ind w:left="2670" w:hanging="630"/>
      </w:pPr>
      <w:rPr>
        <w:rFonts w:hint="eastAsia"/>
      </w:rPr>
    </w:lvl>
  </w:abstractNum>
  <w:abstractNum w:abstractNumId="15" w15:restartNumberingAfterBreak="0">
    <w:nsid w:val="56F07C18"/>
    <w:multiLevelType w:val="multilevel"/>
    <w:tmpl w:val="CBAC13DE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6" w15:restartNumberingAfterBreak="0">
    <w:nsid w:val="5A274713"/>
    <w:multiLevelType w:val="multilevel"/>
    <w:tmpl w:val="C832B8B6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17" w15:restartNumberingAfterBreak="0">
    <w:nsid w:val="5B6C1536"/>
    <w:multiLevelType w:val="multilevel"/>
    <w:tmpl w:val="DA743AE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92"/>
        </w:tabs>
        <w:ind w:left="892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78"/>
        </w:tabs>
        <w:ind w:left="1678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64"/>
        </w:tabs>
        <w:ind w:left="2464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"/>
        </w:tabs>
        <w:ind w:left="2726" w:hanging="630"/>
      </w:pPr>
      <w:rPr>
        <w:rFonts w:hint="eastAsia"/>
      </w:rPr>
    </w:lvl>
  </w:abstractNum>
  <w:abstractNum w:abstractNumId="18" w15:restartNumberingAfterBreak="0">
    <w:nsid w:val="64402EFC"/>
    <w:multiLevelType w:val="multilevel"/>
    <w:tmpl w:val="4ECEB00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78"/>
        </w:tabs>
        <w:ind w:left="1678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464"/>
        </w:tabs>
        <w:ind w:left="2464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26"/>
        </w:tabs>
        <w:ind w:left="2726" w:hanging="630"/>
      </w:pPr>
      <w:rPr>
        <w:rFonts w:hint="eastAsia"/>
      </w:rPr>
    </w:lvl>
  </w:abstractNum>
  <w:abstractNum w:abstractNumId="19" w15:restartNumberingAfterBreak="0">
    <w:nsid w:val="6CA71000"/>
    <w:multiLevelType w:val="multilevel"/>
    <w:tmpl w:val="088AD34C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20" w15:restartNumberingAfterBreak="0">
    <w:nsid w:val="72E6396E"/>
    <w:multiLevelType w:val="multilevel"/>
    <w:tmpl w:val="E78C8D3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21" w15:restartNumberingAfterBreak="0">
    <w:nsid w:val="75C1506F"/>
    <w:multiLevelType w:val="multilevel"/>
    <w:tmpl w:val="1338B26C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22" w15:restartNumberingAfterBreak="0">
    <w:nsid w:val="7B246411"/>
    <w:multiLevelType w:val="multilevel"/>
    <w:tmpl w:val="68F2A980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abstractNum w:abstractNumId="23" w15:restartNumberingAfterBreak="0">
    <w:nsid w:val="7C657366"/>
    <w:multiLevelType w:val="multilevel"/>
    <w:tmpl w:val="D1FAE20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90"/>
        </w:tabs>
        <w:ind w:left="2790" w:hanging="630"/>
      </w:pPr>
      <w:rPr>
        <w:rFonts w:hint="eastAsia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3"/>
  </w:num>
  <w:num w:numId="7">
    <w:abstractNumId w:val="8"/>
  </w:num>
  <w:num w:numId="8">
    <w:abstractNumId w:val="23"/>
  </w:num>
  <w:num w:numId="9">
    <w:abstractNumId w:val="0"/>
  </w:num>
  <w:num w:numId="10">
    <w:abstractNumId w:val="22"/>
  </w:num>
  <w:num w:numId="11">
    <w:abstractNumId w:val="2"/>
  </w:num>
  <w:num w:numId="12">
    <w:abstractNumId w:val="21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13"/>
  </w:num>
  <w:num w:numId="18">
    <w:abstractNumId w:val="19"/>
  </w:num>
  <w:num w:numId="19">
    <w:abstractNumId w:val="12"/>
  </w:num>
  <w:num w:numId="20">
    <w:abstractNumId w:val="16"/>
  </w:num>
  <w:num w:numId="21">
    <w:abstractNumId w:val="15"/>
  </w:num>
  <w:num w:numId="22">
    <w:abstractNumId w:val="10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81"/>
    <w:rsid w:val="00600576"/>
    <w:rsid w:val="00667097"/>
    <w:rsid w:val="006D775E"/>
    <w:rsid w:val="007D221E"/>
    <w:rsid w:val="00AA3827"/>
    <w:rsid w:val="00BE5A85"/>
    <w:rsid w:val="00C15781"/>
    <w:rsid w:val="00E03604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E6F9"/>
  <w15:chartTrackingRefBased/>
  <w15:docId w15:val="{9EDC0482-A85B-477A-B0FF-601CF5C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601</Words>
  <Characters>3429</Characters>
  <Application>Microsoft Office Word</Application>
  <DocSecurity>0</DocSecurity>
  <Lines>28</Lines>
  <Paragraphs>8</Paragraphs>
  <ScaleCrop>false</ScaleCrop>
  <Company>P R C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2021-09-22T08:38:00Z</dcterms:created>
  <dcterms:modified xsi:type="dcterms:W3CDTF">2021-09-22T09:21:00Z</dcterms:modified>
</cp:coreProperties>
</file>