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53712" w14:textId="77777777" w:rsidR="00AD7ECC" w:rsidRDefault="00AD7ECC" w:rsidP="00AD7EC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7CC67775" wp14:editId="64E1ADD3">
            <wp:simplePos x="0" y="0"/>
            <wp:positionH relativeFrom="column">
              <wp:posOffset>-1153160</wp:posOffset>
            </wp:positionH>
            <wp:positionV relativeFrom="paragraph">
              <wp:posOffset>-900268</wp:posOffset>
            </wp:positionV>
            <wp:extent cx="7559675" cy="10701020"/>
            <wp:effectExtent l="0" t="0" r="3175" b="508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语工委办公室信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98C3" w14:textId="77777777" w:rsidR="00AD7ECC" w:rsidRDefault="00AD7ECC" w:rsidP="00AD7ECC"/>
    <w:p w14:paraId="5DB747FB" w14:textId="77777777" w:rsidR="00AD7ECC" w:rsidRDefault="00AD7ECC" w:rsidP="00AD7ECC"/>
    <w:p w14:paraId="5B514B8A" w14:textId="77777777" w:rsidR="00AD7ECC" w:rsidRDefault="00AD7ECC" w:rsidP="00AD7ECC"/>
    <w:p w14:paraId="58CBC16D" w14:textId="77777777" w:rsidR="00AD7ECC" w:rsidRDefault="00AD7ECC" w:rsidP="00AD7ECC"/>
    <w:p w14:paraId="7025FF77" w14:textId="77777777" w:rsidR="00AD7ECC" w:rsidRDefault="00AD7ECC" w:rsidP="00AD7ECC"/>
    <w:p w14:paraId="64B780AE" w14:textId="4E887A62" w:rsidR="00643B4C" w:rsidRDefault="00F6403D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江苏省普通话</w:t>
      </w:r>
      <w:r w:rsidR="000D0AE6"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水平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32"/>
          <w:szCs w:val="40"/>
        </w:rPr>
        <w:t>测试考生在线报名操作手册</w:t>
      </w:r>
    </w:p>
    <w:p w14:paraId="64B780AF" w14:textId="77777777" w:rsidR="00643B4C" w:rsidRDefault="00643B4C">
      <w:pPr>
        <w:jc w:val="center"/>
        <w:rPr>
          <w:rFonts w:ascii="微软雅黑" w:eastAsia="微软雅黑" w:hAnsi="微软雅黑" w:cs="微软雅黑"/>
          <w:b/>
          <w:bCs/>
          <w:color w:val="000000" w:themeColor="text1"/>
          <w:sz w:val="32"/>
          <w:szCs w:val="40"/>
        </w:rPr>
      </w:pPr>
    </w:p>
    <w:p w14:paraId="64B780B0" w14:textId="77777777" w:rsidR="00643B4C" w:rsidRDefault="00F6403D">
      <w:pPr>
        <w:pStyle w:val="ae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注册登录</w:t>
      </w:r>
    </w:p>
    <w:p w14:paraId="64B780B1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使用电脑登录江苏政务服务网</w:t>
      </w:r>
      <w:hyperlink r:id="rId9" w:history="1">
        <w:r>
          <w:rPr>
            <w:rStyle w:val="ac"/>
            <w:rFonts w:ascii="微软雅黑" w:eastAsia="微软雅黑" w:hAnsi="微软雅黑" w:cs="微软雅黑" w:hint="eastAsia"/>
            <w:color w:val="000000" w:themeColor="text1"/>
            <w:sz w:val="24"/>
            <w:u w:val="none"/>
          </w:rPr>
          <w:t>www.jszwfw.gov.cn</w:t>
        </w:r>
      </w:hyperlink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</w:p>
    <w:p w14:paraId="64B780B2" w14:textId="77777777" w:rsidR="00643B4C" w:rsidRDefault="00F6403D">
      <w:pPr>
        <w:jc w:val="center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B" wp14:editId="64B780DC">
            <wp:extent cx="5228590" cy="2570480"/>
            <wp:effectExtent l="0" t="0" r="10160" b="12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r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3" w14:textId="73C65F45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注册个人账号，填写所需信息并进行实名认证（注意：姓名、身份证号、手机号三项</w:t>
      </w:r>
      <w:r w:rsidR="003E1873">
        <w:rPr>
          <w:rFonts w:ascii="微软雅黑" w:eastAsia="微软雅黑" w:hAnsi="微软雅黑" w:cs="微软雅黑" w:hint="eastAsia"/>
          <w:color w:val="000000" w:themeColor="text1"/>
          <w:sz w:val="24"/>
        </w:rPr>
        <w:t>必须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为本人实名）</w:t>
      </w:r>
    </w:p>
    <w:p w14:paraId="64B780B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D" wp14:editId="64B780DE">
            <wp:extent cx="5266690" cy="2570480"/>
            <wp:effectExtent l="0" t="0" r="10160" b="127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lastRenderedPageBreak/>
        <w:t>注册完毕后，进行登录。</w:t>
      </w:r>
    </w:p>
    <w:p w14:paraId="64B780B5" w14:textId="677D04D1" w:rsidR="00643B4C" w:rsidRDefault="00F6403D">
      <w:pPr>
        <w:pStyle w:val="ae"/>
        <w:numPr>
          <w:ilvl w:val="0"/>
          <w:numId w:val="1"/>
        </w:numPr>
        <w:tabs>
          <w:tab w:val="left" w:pos="312"/>
        </w:tabs>
        <w:ind w:firstLineChars="0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在线报名</w:t>
      </w:r>
    </w:p>
    <w:p w14:paraId="64B780B6" w14:textId="49A35A5E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1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在江苏政务服务网首页，横向滚动菜单区域，</w:t>
      </w:r>
    </w:p>
    <w:p w14:paraId="64B780B7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DF" wp14:editId="64B780E0">
            <wp:extent cx="5266690" cy="2570480"/>
            <wp:effectExtent l="0" t="0" r="10160" b="12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8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或在“综合服务旗舰店——省教育厅旗舰店”中找到“江苏省普通话水平测试在线报名”，点击进入。</w:t>
      </w:r>
    </w:p>
    <w:p w14:paraId="64B780B9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0" distR="0" wp14:anchorId="64B780E1" wp14:editId="64B780E2">
            <wp:extent cx="5274310" cy="23158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80BA" w14:textId="0B02DD0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2.仔细阅读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江苏省国家普通话水平测试简介</w:t>
      </w:r>
      <w:r w:rsidR="00321869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，点击下方“我要报名”按钮，结合自身实际情况在弹窗中选择所在地。</w:t>
      </w:r>
    </w:p>
    <w:p w14:paraId="64B780B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3" wp14:editId="64B780E4">
            <wp:extent cx="5266690" cy="2959735"/>
            <wp:effectExtent l="0" t="0" r="10160" b="1206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C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E5" wp14:editId="64B780E6">
            <wp:extent cx="5266690" cy="2959735"/>
            <wp:effectExtent l="0" t="0" r="10160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D" w14:textId="033C254C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3.选择测试考点及测试时间。考生可以看到开放报名任务的测试考点，高校考生</w:t>
      </w:r>
      <w:r w:rsidR="002753BE">
        <w:rPr>
          <w:rFonts w:ascii="微软雅黑" w:eastAsia="微软雅黑" w:hAnsi="微软雅黑" w:cs="微软雅黑" w:hint="eastAsia"/>
          <w:color w:val="000000" w:themeColor="text1"/>
          <w:sz w:val="24"/>
        </w:rPr>
        <w:t>直接选择所属高校的高校场次任务进行报名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64B780BE" w14:textId="77777777" w:rsidR="00643B4C" w:rsidRDefault="00F6403D">
      <w:pPr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7" wp14:editId="64B780E8">
            <wp:extent cx="5266690" cy="2959735"/>
            <wp:effectExtent l="0" t="0" r="1016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BF" w14:textId="4CAFBA45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4.阅读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“</w:t>
      </w:r>
      <w:r w:rsidR="009C28BD">
        <w:rPr>
          <w:rFonts w:ascii="微软雅黑" w:eastAsia="微软雅黑" w:hAnsi="微软雅黑" w:cs="微软雅黑" w:hint="eastAsia"/>
          <w:color w:val="000000" w:themeColor="text1"/>
          <w:sz w:val="24"/>
        </w:rPr>
        <w:t>报名须知</w:t>
      </w:r>
      <w:r w:rsidR="002A2740">
        <w:rPr>
          <w:rFonts w:ascii="微软雅黑" w:eastAsia="微软雅黑" w:hAnsi="微软雅黑" w:cs="微软雅黑"/>
          <w:color w:val="000000" w:themeColor="text1"/>
          <w:sz w:val="24"/>
        </w:rPr>
        <w:t>”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，10秒后可点击“下一步”操作按钮。</w:t>
      </w:r>
    </w:p>
    <w:p w14:paraId="64B780C0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9" wp14:editId="64B780EA">
            <wp:extent cx="5266690" cy="2570480"/>
            <wp:effectExtent l="0" t="0" r="10160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1" w14:textId="301DD333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5.填写报名信息。考生姓名、证件类型、证件编号、联系电话为系统自动带入的用户信息不可修改，剩余项为必填项，请如实填写，并根据个人需求，选择到考点自取或快递邮寄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。校内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师生</w:t>
      </w:r>
      <w:r w:rsidR="002753BE">
        <w:rPr>
          <w:rFonts w:ascii="微软雅黑" w:eastAsia="微软雅黑" w:hAnsi="微软雅黑" w:cs="微软雅黑" w:hint="eastAsia"/>
          <w:color w:val="000000" w:themeColor="text1"/>
          <w:sz w:val="24"/>
        </w:rPr>
        <w:t>可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选择考点自取。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考点会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等一学期所有测试任务完成出成绩后，统一将证书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领</w:t>
      </w:r>
      <w:r w:rsidR="008523F0">
        <w:rPr>
          <w:rFonts w:ascii="微软雅黑" w:eastAsia="微软雅黑" w:hAnsi="微软雅黑" w:cs="微软雅黑" w:hint="eastAsia"/>
          <w:color w:val="000000" w:themeColor="text1"/>
          <w:sz w:val="24"/>
        </w:rPr>
        <w:t>取回来分发到各学院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 w:rsidR="004A1F00">
        <w:rPr>
          <w:rFonts w:ascii="微软雅黑" w:eastAsia="微软雅黑" w:hAnsi="微软雅黑" w:cs="微软雅黑" w:hint="eastAsia"/>
          <w:color w:val="000000" w:themeColor="text1"/>
          <w:sz w:val="24"/>
        </w:rPr>
        <w:t>再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</w:rPr>
        <w:t>由学院发放到个人手中</w:t>
      </w:r>
      <w:r w:rsidRPr="00095974">
        <w:rPr>
          <w:rFonts w:ascii="微软雅黑" w:eastAsia="微软雅黑" w:hAnsi="微软雅黑" w:cs="微软雅黑" w:hint="eastAsia"/>
          <w:color w:val="000000" w:themeColor="text1"/>
          <w:sz w:val="24"/>
        </w:rPr>
        <w:t>。</w:t>
      </w:r>
    </w:p>
    <w:p w14:paraId="64B780C2" w14:textId="68AC9036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B" wp14:editId="3F254CFF">
            <wp:extent cx="5266690" cy="2959735"/>
            <wp:effectExtent l="0" t="0" r="1016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6.核对报名及考生信息并进行验证，若信息有误，点击“修改信息”返回修改，无误点击“下一步”（注意：信息一旦提交，无法修改）。点击发送短信，正确点击图片验证，并准确输入手机收到的验证码。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 w14:paraId="64B780C4" w14:textId="77777777" w:rsidR="00643B4C" w:rsidRDefault="00F6403D">
      <w:pPr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noProof/>
          <w:color w:val="000000" w:themeColor="text1"/>
        </w:rPr>
        <w:drawing>
          <wp:inline distT="0" distB="0" distL="114300" distR="114300" wp14:anchorId="64B780ED" wp14:editId="64B780EE">
            <wp:extent cx="5266690" cy="2959735"/>
            <wp:effectExtent l="0" t="0" r="1016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5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7.在线缴费。选择测试费用及支付方式，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点击“去支付”，使用微信或支付宝扫描二维码完成支付。（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注意：请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在支付时限内完成支付，若在规定时间内不缴费视为放弃，本次报名无效；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缴费报名成功之后不予退款，且不要重复支付）</w:t>
      </w:r>
    </w:p>
    <w:p w14:paraId="64B780C6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EF" wp14:editId="64B780F0">
            <wp:extent cx="5266690" cy="2959735"/>
            <wp:effectExtent l="0" t="0" r="1016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114300" distR="114300" wp14:anchorId="64B780F1" wp14:editId="64B780F2">
            <wp:extent cx="5266690" cy="2959735"/>
            <wp:effectExtent l="0" t="0" r="10160" b="1206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7" w14:textId="77777777" w:rsidR="00643B4C" w:rsidRDefault="00643B4C">
      <w:pPr>
        <w:rPr>
          <w:color w:val="000000" w:themeColor="text1"/>
        </w:rPr>
      </w:pPr>
    </w:p>
    <w:p w14:paraId="64B780C8" w14:textId="69BD28AF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8.填写邮寄信息。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如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选择证书邮寄的考生</w:t>
      </w:r>
      <w:r w:rsidR="007F5A46"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需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填写证书邮寄信息，点击“微信支付”扫完码完成支付（注意：缴费完成后邮寄信息不可修改）。选择“考点自取”的考生跳过这一页。</w:t>
      </w:r>
    </w:p>
    <w:p w14:paraId="64B780C9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F3" wp14:editId="64B780F4">
            <wp:extent cx="5266690" cy="2959735"/>
            <wp:effectExtent l="0" t="0" r="10160" b="1206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A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5" wp14:editId="64B780F6">
            <wp:extent cx="5266690" cy="2959735"/>
            <wp:effectExtent l="0" t="0" r="10160" b="120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B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114300" distR="114300" wp14:anchorId="64B780F7" wp14:editId="64B780F8">
            <wp:extent cx="5266690" cy="2959735"/>
            <wp:effectExtent l="0" t="0" r="10160" b="1206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CC" w14:textId="3CACD179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9</w:t>
      </w:r>
      <w:r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  <w:t>.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hd w:val="clear" w:color="auto" w:fill="FFFFFF"/>
        </w:rPr>
        <w:t>打印准考证。从报名成功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页面操作栏或菜单栏中“打印准考证”，自行打印准考证。</w:t>
      </w:r>
    </w:p>
    <w:p w14:paraId="64B780CD" w14:textId="336FC0E3" w:rsidR="00643B4C" w:rsidRDefault="004110EC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238EDF" wp14:editId="2D78AA06">
            <wp:simplePos x="0" y="0"/>
            <wp:positionH relativeFrom="column">
              <wp:posOffset>3436832</wp:posOffset>
            </wp:positionH>
            <wp:positionV relativeFrom="paragraph">
              <wp:posOffset>756285</wp:posOffset>
            </wp:positionV>
            <wp:extent cx="300567" cy="372703"/>
            <wp:effectExtent l="0" t="0" r="4445" b="889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7" cy="37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3D">
        <w:rPr>
          <w:noProof/>
        </w:rPr>
        <w:drawing>
          <wp:inline distT="0" distB="0" distL="114300" distR="114300" wp14:anchorId="64B780F9" wp14:editId="64B780FA">
            <wp:extent cx="5266690" cy="2959735"/>
            <wp:effectExtent l="0" t="0" r="1016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7A2A6" w14:textId="1437A08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35156BC7" w14:textId="11D46EE3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1DAEB9C8" w14:textId="5319F3CA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25AA66D3" w14:textId="77777777" w:rsidR="00F61406" w:rsidRDefault="00F61406">
      <w:pPr>
        <w:jc w:val="left"/>
        <w:rPr>
          <w:rFonts w:ascii="微软雅黑" w:eastAsia="微软雅黑" w:hAnsi="微软雅黑" w:cs="微软雅黑"/>
          <w:color w:val="000000" w:themeColor="text1"/>
          <w:sz w:val="24"/>
          <w:shd w:val="clear" w:color="auto" w:fill="FFFFFF"/>
        </w:rPr>
      </w:pPr>
    </w:p>
    <w:p w14:paraId="64B780CE" w14:textId="3A710CCB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lastRenderedPageBreak/>
        <w:t>报名查询</w:t>
      </w:r>
    </w:p>
    <w:p w14:paraId="64B780CF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报名成功后，点击“报名查询”，可查询报名情况。</w:t>
      </w:r>
    </w:p>
    <w:p w14:paraId="64B780D0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B" wp14:editId="64B780FC">
            <wp:extent cx="5266690" cy="2959735"/>
            <wp:effectExtent l="0" t="0" r="10160" b="1206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1" w14:textId="77777777" w:rsidR="00643B4C" w:rsidRDefault="00643B4C">
      <w:pPr>
        <w:rPr>
          <w:color w:val="000000" w:themeColor="text1"/>
        </w:rPr>
      </w:pPr>
    </w:p>
    <w:p w14:paraId="64B780D2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证书领取</w:t>
      </w:r>
    </w:p>
    <w:p w14:paraId="64B780D3" w14:textId="7777777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选择“证书邮寄”的考生，证书将于测试后60个工作日内寄出。点击“证书领取”，查询邮寄信息和顺丰运单号，可根据运单号到顺丰官网查询物流信息。</w:t>
      </w:r>
    </w:p>
    <w:p w14:paraId="64B780D4" w14:textId="15376959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D" wp14:editId="64B780FE">
            <wp:extent cx="5266690" cy="2959735"/>
            <wp:effectExtent l="0" t="0" r="10160" b="1206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33C2" w14:textId="77777777" w:rsidR="00F61406" w:rsidRDefault="00F61406">
      <w:pPr>
        <w:rPr>
          <w:color w:val="000000" w:themeColor="text1"/>
        </w:rPr>
      </w:pPr>
    </w:p>
    <w:p w14:paraId="64B780D5" w14:textId="77777777" w:rsidR="00643B4C" w:rsidRDefault="00F6403D">
      <w:pPr>
        <w:numPr>
          <w:ilvl w:val="0"/>
          <w:numId w:val="1"/>
        </w:numPr>
        <w:tabs>
          <w:tab w:val="left" w:pos="312"/>
        </w:tabs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lastRenderedPageBreak/>
        <w:t>证书补办</w:t>
      </w:r>
    </w:p>
    <w:p w14:paraId="64B780D6" w14:textId="1C610217" w:rsidR="00643B4C" w:rsidRDefault="00F6403D">
      <w:pPr>
        <w:ind w:firstLineChars="200" w:firstLine="480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2</w:t>
      </w:r>
      <w:r>
        <w:rPr>
          <w:rFonts w:ascii="微软雅黑" w:eastAsia="微软雅黑" w:hAnsi="微软雅黑" w:cs="微软雅黑"/>
          <w:color w:val="000000" w:themeColor="text1"/>
          <w:sz w:val="24"/>
        </w:rPr>
        <w:t>010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年后，在江苏参加测试且取获得新版证书的考生若有补办需求，可在证书补办中查询到历史成绩，在对应历史成绩列表中点击补办申请，并进行邮寄信息的填写</w:t>
      </w:r>
      <w:r w:rsidR="004F2DDA">
        <w:rPr>
          <w:rFonts w:ascii="微软雅黑" w:eastAsia="微软雅黑" w:hAnsi="微软雅黑" w:cs="微软雅黑" w:hint="eastAsia"/>
          <w:color w:val="000000" w:themeColor="text1"/>
          <w:sz w:val="24"/>
        </w:rPr>
        <w:t>，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完成支付，由省测试中心完成补办申请并在5个工作日内寄出证书（注意：证书补办仅支持邮寄，若成绩记录中无照片请联系考试时所在</w:t>
      </w:r>
      <w:r w:rsidR="00550D33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并提供照片，待</w:t>
      </w:r>
      <w:r w:rsidR="005B16CC">
        <w:rPr>
          <w:rFonts w:ascii="微软雅黑" w:eastAsia="微软雅黑" w:hAnsi="微软雅黑" w:cs="微软雅黑" w:hint="eastAsia"/>
          <w:color w:val="000000" w:themeColor="text1"/>
          <w:sz w:val="24"/>
        </w:rPr>
        <w:t>考点</w:t>
      </w:r>
      <w:r>
        <w:rPr>
          <w:rFonts w:ascii="微软雅黑" w:eastAsia="微软雅黑" w:hAnsi="微软雅黑" w:cs="微软雅黑" w:hint="eastAsia"/>
          <w:color w:val="000000" w:themeColor="text1"/>
          <w:sz w:val="24"/>
        </w:rPr>
        <w:t>上传照片后再申请补办）。</w:t>
      </w:r>
    </w:p>
    <w:p w14:paraId="64B780D7" w14:textId="77777777" w:rsidR="00643B4C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0FF" wp14:editId="64B78100">
            <wp:extent cx="5266690" cy="2959735"/>
            <wp:effectExtent l="0" t="0" r="10160" b="1206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80DA" w14:textId="161E8B07" w:rsidR="00643B4C" w:rsidRPr="00F61406" w:rsidRDefault="00F6403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 wp14:anchorId="64B78101" wp14:editId="64B78102">
            <wp:extent cx="5266690" cy="2959735"/>
            <wp:effectExtent l="0" t="0" r="10160" b="1206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B4C" w:rsidRPr="00F61406" w:rsidSect="000475C9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7D538" w14:textId="77777777" w:rsidR="00691918" w:rsidRDefault="00691918">
      <w:r>
        <w:separator/>
      </w:r>
    </w:p>
  </w:endnote>
  <w:endnote w:type="continuationSeparator" w:id="0">
    <w:p w14:paraId="5D167A63" w14:textId="77777777" w:rsidR="00691918" w:rsidRDefault="00691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6280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EFBD739" w14:textId="2B5E7C08" w:rsidR="00F61406" w:rsidRDefault="00F61406">
            <w:pPr>
              <w:pStyle w:val="a7"/>
              <w:jc w:val="center"/>
            </w:pPr>
            <w:r w:rsidRPr="00F61406">
              <w:rPr>
                <w:rFonts w:ascii="Times New Roman" w:hAnsi="Times New Roman" w:cs="Times New Roman"/>
                <w:lang w:val="zh-CN"/>
              </w:rPr>
              <w:t xml:space="preserve">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PAGE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4A250B">
              <w:rPr>
                <w:rFonts w:ascii="Times New Roman" w:hAnsi="Times New Roman" w:cs="Times New Roman"/>
                <w:noProof/>
              </w:rPr>
              <w:t>2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  <w:r w:rsidRPr="00F61406">
              <w:rPr>
                <w:rFonts w:ascii="Times New Roman" w:hAnsi="Times New Roman" w:cs="Times New Roman"/>
                <w:lang w:val="zh-CN"/>
              </w:rPr>
              <w:t xml:space="preserve"> / 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begin"/>
            </w:r>
            <w:r w:rsidRPr="00F61406">
              <w:rPr>
                <w:rFonts w:ascii="Times New Roman" w:hAnsi="Times New Roman" w:cs="Times New Roman"/>
              </w:rPr>
              <w:instrText>NUMPAGES</w:instrTex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="004A250B">
              <w:rPr>
                <w:rFonts w:ascii="Times New Roman" w:hAnsi="Times New Roman" w:cs="Times New Roman"/>
                <w:noProof/>
              </w:rPr>
              <w:t>10</w:t>
            </w:r>
            <w:r w:rsidRPr="00F61406"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sdtContent>
      </w:sdt>
    </w:sdtContent>
  </w:sdt>
  <w:p w14:paraId="20DCCF21" w14:textId="77777777" w:rsidR="00F61406" w:rsidRDefault="00F6140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131A0" w14:textId="77777777" w:rsidR="00691918" w:rsidRDefault="00691918">
      <w:r>
        <w:separator/>
      </w:r>
    </w:p>
  </w:footnote>
  <w:footnote w:type="continuationSeparator" w:id="0">
    <w:p w14:paraId="1B09230A" w14:textId="77777777" w:rsidR="00691918" w:rsidRDefault="00691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78105" w14:textId="33B15472" w:rsidR="00643B4C" w:rsidRDefault="00F6403D">
    <w:pPr>
      <w:jc w:val="right"/>
      <w:rPr>
        <w:sz w:val="10"/>
        <w:szCs w:val="13"/>
      </w:rPr>
    </w:pPr>
    <w:r>
      <w:rPr>
        <w:rFonts w:ascii="微软雅黑" w:eastAsia="微软雅黑" w:hAnsi="微软雅黑" w:cs="微软雅黑" w:hint="eastAsia"/>
        <w:sz w:val="16"/>
        <w:szCs w:val="20"/>
      </w:rPr>
      <w:t>江苏省普通话</w:t>
    </w:r>
    <w:r w:rsidR="000D0AE6">
      <w:rPr>
        <w:rFonts w:ascii="微软雅黑" w:eastAsia="微软雅黑" w:hAnsi="微软雅黑" w:cs="微软雅黑" w:hint="eastAsia"/>
        <w:sz w:val="16"/>
        <w:szCs w:val="20"/>
      </w:rPr>
      <w:t>水平</w:t>
    </w:r>
    <w:r>
      <w:rPr>
        <w:rFonts w:ascii="微软雅黑" w:eastAsia="微软雅黑" w:hAnsi="微软雅黑" w:cs="微软雅黑" w:hint="eastAsia"/>
        <w:sz w:val="16"/>
        <w:szCs w:val="20"/>
      </w:rPr>
      <w:t>测试考生在线报名操作手册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117A84"/>
    <w:multiLevelType w:val="multilevel"/>
    <w:tmpl w:val="69117A8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627FD5"/>
    <w:rsid w:val="000475C9"/>
    <w:rsid w:val="00095974"/>
    <w:rsid w:val="000A1CDF"/>
    <w:rsid w:val="000D0AE6"/>
    <w:rsid w:val="00166CBB"/>
    <w:rsid w:val="00166D7C"/>
    <w:rsid w:val="001F2174"/>
    <w:rsid w:val="00216738"/>
    <w:rsid w:val="002753BE"/>
    <w:rsid w:val="002A2740"/>
    <w:rsid w:val="002A7D16"/>
    <w:rsid w:val="002B7CF1"/>
    <w:rsid w:val="002C1B77"/>
    <w:rsid w:val="00304455"/>
    <w:rsid w:val="00321869"/>
    <w:rsid w:val="003E1873"/>
    <w:rsid w:val="003E7104"/>
    <w:rsid w:val="004110EC"/>
    <w:rsid w:val="00443738"/>
    <w:rsid w:val="004A1F00"/>
    <w:rsid w:val="004A250B"/>
    <w:rsid w:val="004F2DDA"/>
    <w:rsid w:val="005278D5"/>
    <w:rsid w:val="00550D33"/>
    <w:rsid w:val="005B16CC"/>
    <w:rsid w:val="005C0139"/>
    <w:rsid w:val="005D09C5"/>
    <w:rsid w:val="0063172E"/>
    <w:rsid w:val="00643B4C"/>
    <w:rsid w:val="00691918"/>
    <w:rsid w:val="00692654"/>
    <w:rsid w:val="006A34A5"/>
    <w:rsid w:val="007701D0"/>
    <w:rsid w:val="007F5A46"/>
    <w:rsid w:val="00817085"/>
    <w:rsid w:val="00820206"/>
    <w:rsid w:val="008335FB"/>
    <w:rsid w:val="00840613"/>
    <w:rsid w:val="008523F0"/>
    <w:rsid w:val="00880D33"/>
    <w:rsid w:val="008D760C"/>
    <w:rsid w:val="008F1B4B"/>
    <w:rsid w:val="00916DCC"/>
    <w:rsid w:val="00974E2E"/>
    <w:rsid w:val="009C28BD"/>
    <w:rsid w:val="00A33E3E"/>
    <w:rsid w:val="00A4506E"/>
    <w:rsid w:val="00AD41B4"/>
    <w:rsid w:val="00AD7ECC"/>
    <w:rsid w:val="00AE0438"/>
    <w:rsid w:val="00AF0878"/>
    <w:rsid w:val="00B26103"/>
    <w:rsid w:val="00B26483"/>
    <w:rsid w:val="00B421AA"/>
    <w:rsid w:val="00B63262"/>
    <w:rsid w:val="00BE6375"/>
    <w:rsid w:val="00C35118"/>
    <w:rsid w:val="00CC7C16"/>
    <w:rsid w:val="00D2443D"/>
    <w:rsid w:val="00D255DA"/>
    <w:rsid w:val="00D53380"/>
    <w:rsid w:val="00D8158D"/>
    <w:rsid w:val="00D912EE"/>
    <w:rsid w:val="00DC051E"/>
    <w:rsid w:val="00E12E50"/>
    <w:rsid w:val="00E806B4"/>
    <w:rsid w:val="00F0390A"/>
    <w:rsid w:val="00F0622D"/>
    <w:rsid w:val="00F61406"/>
    <w:rsid w:val="00F6403D"/>
    <w:rsid w:val="00FA151E"/>
    <w:rsid w:val="01772D98"/>
    <w:rsid w:val="026676CC"/>
    <w:rsid w:val="092A0CBF"/>
    <w:rsid w:val="1C4F3C92"/>
    <w:rsid w:val="1EF7263A"/>
    <w:rsid w:val="1F78592F"/>
    <w:rsid w:val="1FCC7635"/>
    <w:rsid w:val="20151C81"/>
    <w:rsid w:val="25774945"/>
    <w:rsid w:val="29EF22F3"/>
    <w:rsid w:val="3000293D"/>
    <w:rsid w:val="305552E8"/>
    <w:rsid w:val="3B6B5FCB"/>
    <w:rsid w:val="3BFE7D79"/>
    <w:rsid w:val="4383368F"/>
    <w:rsid w:val="53095508"/>
    <w:rsid w:val="56333C68"/>
    <w:rsid w:val="5DD1560F"/>
    <w:rsid w:val="631644B5"/>
    <w:rsid w:val="65576EE5"/>
    <w:rsid w:val="69E26FF3"/>
    <w:rsid w:val="6E04758A"/>
    <w:rsid w:val="6F0108C3"/>
    <w:rsid w:val="6F0A5D92"/>
    <w:rsid w:val="6F627FD5"/>
    <w:rsid w:val="70522E5C"/>
    <w:rsid w:val="70C1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B780AE"/>
  <w15:docId w15:val="{F5A3C05C-A614-47ED-B7A2-6300E9B2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annotation subject"/>
    <w:basedOn w:val="a3"/>
    <w:next w:val="a3"/>
    <w:link w:val="ab"/>
    <w:qFormat/>
    <w:rPr>
      <w:b/>
      <w:bCs/>
    </w:rPr>
  </w:style>
  <w:style w:type="character" w:styleId="ac">
    <w:name w:val="Hyperlink"/>
    <w:basedOn w:val="a0"/>
    <w:qFormat/>
    <w:rPr>
      <w:color w:val="0000FF"/>
      <w:u w:val="single"/>
    </w:rPr>
  </w:style>
  <w:style w:type="character" w:styleId="ad">
    <w:name w:val="annotation reference"/>
    <w:basedOn w:val="a0"/>
    <w:qFormat/>
    <w:rPr>
      <w:sz w:val="21"/>
      <w:szCs w:val="21"/>
    </w:rPr>
  </w:style>
  <w:style w:type="character" w:customStyle="1" w:styleId="a4">
    <w:name w:val="批注文字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b">
    <w:name w:val="批注主题 字符"/>
    <w:basedOn w:val="a4"/>
    <w:link w:val="aa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character" w:customStyle="1" w:styleId="a8">
    <w:name w:val="页脚 字符"/>
    <w:basedOn w:val="a0"/>
    <w:link w:val="a7"/>
    <w:uiPriority w:val="99"/>
    <w:rsid w:val="00F61406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jszwfw.gov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cp:lastModifiedBy>Lenovo</cp:lastModifiedBy>
  <cp:revision>2</cp:revision>
  <cp:lastPrinted>2020-04-15T09:21:00Z</cp:lastPrinted>
  <dcterms:created xsi:type="dcterms:W3CDTF">2025-04-01T09:56:00Z</dcterms:created>
  <dcterms:modified xsi:type="dcterms:W3CDTF">2025-04-01T09:56:00Z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